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773" w:type="dxa"/>
        <w:tblInd w:w="-283" w:type="dxa"/>
        <w:tblLayout w:type="fixed"/>
        <w:tblLook w:val="0400" w:firstRow="0" w:lastRow="0" w:firstColumn="0" w:lastColumn="0" w:noHBand="0" w:noVBand="1"/>
      </w:tblPr>
      <w:tblGrid>
        <w:gridCol w:w="4123"/>
        <w:gridCol w:w="6650"/>
      </w:tblGrid>
      <w:tr w:rsidR="0072193F" w14:paraId="2A7F6A77" w14:textId="77777777">
        <w:trPr>
          <w:trHeight w:val="1892"/>
        </w:trPr>
        <w:tc>
          <w:tcPr>
            <w:tcW w:w="4123" w:type="dxa"/>
          </w:tcPr>
          <w:p w14:paraId="5BC72355" w14:textId="77777777" w:rsidR="0072193F" w:rsidRDefault="00402AE4">
            <w:pPr>
              <w:pStyle w:val="Heading3"/>
              <w:spacing w:before="12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SỞ GIÁO DỤC VÀ ĐÀO TẠO</w:t>
            </w:r>
          </w:p>
          <w:p w14:paraId="01A34B06" w14:textId="77777777" w:rsidR="0072193F" w:rsidRDefault="00402AE4">
            <w:pPr>
              <w:pStyle w:val="Heading3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TP. HỒ CHÍ MINH</w:t>
            </w:r>
          </w:p>
          <w:p w14:paraId="7081E22B" w14:textId="77777777" w:rsidR="0072193F" w:rsidRDefault="00402AE4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TRƯỜNG THPT CHUYÊN </w:t>
            </w:r>
          </w:p>
          <w:p w14:paraId="41CE8648" w14:textId="77777777" w:rsidR="0072193F" w:rsidRDefault="00402AE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LÊ HỒNG PHONG</w:t>
            </w:r>
          </w:p>
          <w:p w14:paraId="2B024483" w14:textId="09AD05B2" w:rsidR="0072193F" w:rsidRDefault="00592754">
            <w:pPr>
              <w:spacing w:before="120" w:after="0" w:line="240" w:lineRule="auto"/>
              <w:rPr>
                <w:b/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C0314A" wp14:editId="11C397D5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57150</wp:posOffset>
                      </wp:positionV>
                      <wp:extent cx="628650" cy="0"/>
                      <wp:effectExtent l="0" t="0" r="0" b="0"/>
                      <wp:wrapNone/>
                      <wp:docPr id="39453653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F8C883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5pt,4.5pt" to="1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D8B95BD" wp14:editId="3EFC2E08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25400</wp:posOffset>
                      </wp:positionV>
                      <wp:extent cx="0" cy="1270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45950" y="378000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25400</wp:posOffset>
                      </wp:positionV>
                      <wp:extent cx="0" cy="12700"/>
                      <wp:effectExtent b="0" l="0" r="0" t="0"/>
                      <wp:wrapNone/>
                      <wp:docPr id="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650" w:type="dxa"/>
          </w:tcPr>
          <w:p w14:paraId="110B0C97" w14:textId="77777777" w:rsidR="0072193F" w:rsidRDefault="00402AE4">
            <w:pPr>
              <w:pStyle w:val="Heading3"/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CỘNG HOÀ XÃ HỘI CHỦ NGHĨA VIỆT NAM</w:t>
            </w:r>
          </w:p>
          <w:p w14:paraId="6FEEBCC4" w14:textId="1B1A6149" w:rsidR="0072193F" w:rsidRDefault="0059275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12F47A" wp14:editId="48FF53D2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207645</wp:posOffset>
                      </wp:positionV>
                      <wp:extent cx="2057400" cy="0"/>
                      <wp:effectExtent l="0" t="0" r="0" b="0"/>
                      <wp:wrapNone/>
                      <wp:docPr id="1321140355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6C857C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6pt,16.35pt" to="243.6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Độc lập – Tự do – Hạnh phúc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B7EAF7D" wp14:editId="761F2C4B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215900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69688" y="3780000"/>
                                <a:ext cx="1952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215900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C08594E" w14:textId="77777777" w:rsidR="00592754" w:rsidRDefault="00592754">
            <w:pPr>
              <w:jc w:val="center"/>
              <w:rPr>
                <w:i/>
                <w:sz w:val="26"/>
                <w:szCs w:val="26"/>
              </w:rPr>
            </w:pPr>
          </w:p>
          <w:p w14:paraId="34CCA915" w14:textId="063F78C2" w:rsidR="0072193F" w:rsidRDefault="00402AE4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TP. Hồ Chí Minh, ngày 12 tháng 6 năm 2023</w:t>
            </w:r>
          </w:p>
        </w:tc>
      </w:tr>
    </w:tbl>
    <w:p w14:paraId="752416EB" w14:textId="77777777" w:rsidR="0072193F" w:rsidRDefault="00402A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THÔNG BÁO </w:t>
      </w:r>
      <w:r>
        <w:rPr>
          <w:b/>
          <w:sz w:val="32"/>
          <w:szCs w:val="32"/>
        </w:rPr>
        <w:br/>
      </w:r>
      <w:r>
        <w:rPr>
          <w:b/>
          <w:color w:val="FF0000"/>
          <w:sz w:val="32"/>
          <w:szCs w:val="32"/>
        </w:rPr>
        <w:t xml:space="preserve">HỌC BỔNG THẦY BÙI TRỌNG CHƯƠNG </w:t>
      </w:r>
      <w:r>
        <w:rPr>
          <w:b/>
          <w:color w:val="FF0000"/>
          <w:sz w:val="32"/>
          <w:szCs w:val="32"/>
        </w:rPr>
        <w:br/>
      </w:r>
      <w:r>
        <w:rPr>
          <w:b/>
          <w:sz w:val="32"/>
          <w:szCs w:val="32"/>
        </w:rPr>
        <w:t>NĂM HỌC 2023 - 2024</w:t>
      </w:r>
    </w:p>
    <w:p w14:paraId="04901E59" w14:textId="6CE6F6B9" w:rsidR="0072193F" w:rsidRDefault="00402AE4">
      <w:pPr>
        <w:spacing w:before="120"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Để động viên và tạo điều kiện hỗ trợ cho các em học sinh có hoàn cảnh khó khăn phấn đấu đạt những kết quả tốt </w:t>
      </w:r>
      <w:r w:rsidR="00592754">
        <w:rPr>
          <w:sz w:val="26"/>
          <w:szCs w:val="26"/>
        </w:rPr>
        <w:t xml:space="preserve">đẹp </w:t>
      </w:r>
      <w:r>
        <w:rPr>
          <w:sz w:val="26"/>
          <w:szCs w:val="26"/>
        </w:rPr>
        <w:t xml:space="preserve">trong năm học 2023-2024, trường THPT Chuyên Lê Hồng Phong thông báo về việc đăng ký xét chọn Học bổng Thầy Bùi Trọng Chương năm học 2023-2024 </w:t>
      </w:r>
      <w:r>
        <w:rPr>
          <w:sz w:val="26"/>
          <w:szCs w:val="26"/>
        </w:rPr>
        <w:t>như sau:</w:t>
      </w:r>
    </w:p>
    <w:p w14:paraId="27E9023E" w14:textId="77777777" w:rsidR="0072193F" w:rsidRDefault="00402AE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I. Học bổng Thầy Bùi Trọng Chương năm học 2023-2024:</w:t>
      </w:r>
    </w:p>
    <w:p w14:paraId="3107CA0F" w14:textId="77777777" w:rsidR="0072193F" w:rsidRDefault="00402AE4">
      <w:pPr>
        <w:spacing w:before="120" w:after="0"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- Giá trị: </w:t>
      </w:r>
      <w:r>
        <w:rPr>
          <w:b/>
          <w:sz w:val="26"/>
          <w:szCs w:val="26"/>
        </w:rPr>
        <w:t>12.000.000 đồng/suất học bổng</w:t>
      </w:r>
    </w:p>
    <w:p w14:paraId="12DF6A82" w14:textId="77777777" w:rsidR="0072193F" w:rsidRDefault="00402AE4">
      <w:pPr>
        <w:spacing w:before="120" w:after="0" w:line="240" w:lineRule="auto"/>
        <w:rPr>
          <w:sz w:val="26"/>
          <w:szCs w:val="26"/>
        </w:rPr>
      </w:pPr>
      <w:r>
        <w:rPr>
          <w:sz w:val="26"/>
          <w:szCs w:val="26"/>
        </w:rPr>
        <w:t>- Số lượng học bổng dự kiến: 25-26 suất.</w:t>
      </w:r>
    </w:p>
    <w:p w14:paraId="2005B487" w14:textId="77777777" w:rsidR="0072193F" w:rsidRDefault="00402AE4">
      <w:pPr>
        <w:spacing w:before="120"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- Thời gian </w:t>
      </w:r>
      <w:r>
        <w:rPr>
          <w:color w:val="FF0000"/>
          <w:sz w:val="26"/>
          <w:szCs w:val="26"/>
        </w:rPr>
        <w:t>tham gia phỏng vấn trực tiếp</w:t>
      </w:r>
      <w:r>
        <w:rPr>
          <w:sz w:val="26"/>
          <w:szCs w:val="26"/>
        </w:rPr>
        <w:t xml:space="preserve"> tại trường:</w:t>
      </w:r>
      <w:r>
        <w:rPr>
          <w:color w:val="FF0000"/>
          <w:sz w:val="26"/>
          <w:szCs w:val="26"/>
        </w:rPr>
        <w:t xml:space="preserve"> dự kiến trong tháng 7/2023</w:t>
      </w:r>
      <w:r>
        <w:rPr>
          <w:sz w:val="26"/>
          <w:szCs w:val="26"/>
        </w:rPr>
        <w:t>.</w:t>
      </w:r>
    </w:p>
    <w:p w14:paraId="15EB5478" w14:textId="0F8D1459" w:rsidR="0072193F" w:rsidRDefault="00402AE4">
      <w:pPr>
        <w:spacing w:before="120" w:after="0" w:line="240" w:lineRule="auto"/>
        <w:rPr>
          <w:sz w:val="26"/>
          <w:szCs w:val="26"/>
        </w:rPr>
      </w:pPr>
      <w:bookmarkStart w:id="0" w:name="_heading=h.gjdgxs" w:colFirst="0" w:colLast="0"/>
      <w:bookmarkEnd w:id="0"/>
      <w:r>
        <w:rPr>
          <w:sz w:val="26"/>
          <w:szCs w:val="26"/>
        </w:rPr>
        <w:t>- Thời gian trao học bổng</w:t>
      </w:r>
      <w:r w:rsidR="00592754">
        <w:rPr>
          <w:sz w:val="26"/>
          <w:szCs w:val="26"/>
        </w:rPr>
        <w:t>:</w:t>
      </w:r>
      <w:r>
        <w:rPr>
          <w:sz w:val="26"/>
          <w:szCs w:val="26"/>
        </w:rPr>
        <w:t xml:space="preserve"> dự kiến đầu tháng 9/2023. </w:t>
      </w:r>
    </w:p>
    <w:p w14:paraId="001446A1" w14:textId="77777777" w:rsidR="0072193F" w:rsidRDefault="00402AE4">
      <w:pPr>
        <w:spacing w:before="120"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II. Đối tượng tham gia</w:t>
      </w:r>
    </w:p>
    <w:p w14:paraId="24E64975" w14:textId="77777777" w:rsidR="0072193F" w:rsidRDefault="00402AE4">
      <w:pPr>
        <w:spacing w:before="120" w:after="0"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>
        <w:rPr>
          <w:color w:val="FF0000"/>
          <w:sz w:val="26"/>
          <w:szCs w:val="26"/>
        </w:rPr>
        <w:t xml:space="preserve">Học sinh lớp 10 </w:t>
      </w:r>
      <w:r>
        <w:rPr>
          <w:sz w:val="26"/>
          <w:szCs w:val="26"/>
        </w:rPr>
        <w:t>(năm học 2022-2023)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có hoàn cảnh gia đình khó khăn và có kết quả học tập Tốt, rèn luyện Tốt (ưu tiên có thành tích cao trong học tập và hoạt động).</w:t>
      </w:r>
    </w:p>
    <w:p w14:paraId="319CE579" w14:textId="77777777" w:rsidR="0072193F" w:rsidRDefault="00402AE4">
      <w:pPr>
        <w:spacing w:before="120" w:after="0"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>
        <w:rPr>
          <w:color w:val="FF0000"/>
          <w:sz w:val="26"/>
          <w:szCs w:val="26"/>
        </w:rPr>
        <w:t>Học sinh lớp 11</w:t>
      </w:r>
      <w:r>
        <w:rPr>
          <w:sz w:val="26"/>
          <w:szCs w:val="26"/>
        </w:rPr>
        <w:t xml:space="preserve"> (năm học 2022-2023)</w:t>
      </w:r>
      <w:r>
        <w:rPr>
          <w:sz w:val="26"/>
          <w:szCs w:val="26"/>
        </w:rPr>
        <w:t xml:space="preserve"> có hoàn cảnh gia đình khó khăn và có học lực Giỏi; hạnh kiểm Tốt (ưu tiên có thành tích cao trong học tập và hoạt động). </w:t>
      </w:r>
    </w:p>
    <w:p w14:paraId="6B1C1D82" w14:textId="77777777" w:rsidR="0072193F" w:rsidRDefault="00402AE4">
      <w:pPr>
        <w:spacing w:before="120" w:after="0"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(Lưu ý: nếu học sinh được nhận học bổng Odon Vallet năm 2023 thì sẽ nhường suất học bổng Thầy Bùi Trọng Chương cho học sinh được xét </w:t>
      </w:r>
      <w:r>
        <w:rPr>
          <w:sz w:val="26"/>
          <w:szCs w:val="26"/>
        </w:rPr>
        <w:t>chọn khác).</w:t>
      </w:r>
    </w:p>
    <w:p w14:paraId="30A4FA2A" w14:textId="77777777" w:rsidR="0072193F" w:rsidRDefault="00402AE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III. Hồ sơ đăng ký xét chọn học bổng:</w:t>
      </w:r>
    </w:p>
    <w:p w14:paraId="441DF380" w14:textId="77777777" w:rsidR="0072193F" w:rsidRDefault="00402A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color w:val="000000"/>
        </w:rPr>
      </w:pPr>
      <w:r>
        <w:rPr>
          <w:color w:val="000000"/>
        </w:rPr>
        <w:t>1) Đơn xin xét chọn học bổng (Theo mẫu đính kèm)</w:t>
      </w:r>
    </w:p>
    <w:p w14:paraId="4C1351F6" w14:textId="77777777" w:rsidR="0072193F" w:rsidRDefault="00402A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color w:val="000000"/>
        </w:rPr>
      </w:pPr>
      <w:r>
        <w:rPr>
          <w:color w:val="000000"/>
        </w:rPr>
        <w:t>2) Xác nhận khó khăn của địa phương (nếu có)</w:t>
      </w:r>
    </w:p>
    <w:p w14:paraId="1C3C29C1" w14:textId="77777777" w:rsidR="0072193F" w:rsidRDefault="00402A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color w:val="000000"/>
        </w:rPr>
      </w:pPr>
      <w:r>
        <w:rPr>
          <w:color w:val="000000"/>
        </w:rPr>
        <w:t xml:space="preserve">3) Học sinh điền vào link đăng ký (bắt buộc): </w:t>
      </w:r>
      <w:hyperlink r:id="rId9">
        <w:r>
          <w:rPr>
            <w:color w:val="1155CC"/>
            <w:u w:val="single"/>
          </w:rPr>
          <w:t>https://forms.gle/583mLDnLrSj9fvxAA</w:t>
        </w:r>
      </w:hyperlink>
    </w:p>
    <w:p w14:paraId="4B1A8D5B" w14:textId="0DEE4B85" w:rsidR="0072193F" w:rsidRDefault="00402A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</w:pPr>
      <w:r>
        <w:t xml:space="preserve">4) Thư giới thiệu </w:t>
      </w:r>
      <w:r w:rsidR="00592754">
        <w:t>từ</w:t>
      </w:r>
      <w:r>
        <w:t xml:space="preserve"> Thầy Cô</w:t>
      </w:r>
      <w:r w:rsidR="00592754">
        <w:t xml:space="preserve"> của học sinh</w:t>
      </w:r>
      <w:r>
        <w:t>.</w:t>
      </w:r>
    </w:p>
    <w:p w14:paraId="54ADB765" w14:textId="77777777" w:rsidR="0072193F" w:rsidRDefault="007219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</w:pPr>
    </w:p>
    <w:p w14:paraId="276187A4" w14:textId="77777777" w:rsidR="0072193F" w:rsidRDefault="00402A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IV. Cách thức tham gia:</w:t>
      </w:r>
    </w:p>
    <w:p w14:paraId="639D7245" w14:textId="77777777" w:rsidR="0072193F" w:rsidRDefault="00402A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</w:pPr>
      <w:r>
        <w:rPr>
          <w:color w:val="FF0000"/>
        </w:rPr>
        <w:t xml:space="preserve">Trước 8g00 thứ Tư, 21/6/2023: </w:t>
      </w:r>
      <w:r>
        <w:rPr>
          <w:color w:val="000000"/>
        </w:rPr>
        <w:t>Học sinh thực hiện điền link đăng ký</w:t>
      </w:r>
      <w:r>
        <w:rPr>
          <w:color w:val="000000"/>
        </w:rPr>
        <w:t xml:space="preserve"> xét chọn học bổng</w:t>
      </w:r>
      <w:r>
        <w:t>.</w:t>
      </w:r>
      <w:r>
        <w:rPr>
          <w:color w:val="000000"/>
        </w:rPr>
        <w:t xml:space="preserve"> </w:t>
      </w:r>
    </w:p>
    <w:p w14:paraId="2A35BD26" w14:textId="536B6D85" w:rsidR="0072193F" w:rsidRDefault="00402A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</w:pPr>
      <w:r>
        <w:rPr>
          <w:b/>
          <w:color w:val="FF0000"/>
        </w:rPr>
        <w:t xml:space="preserve">Từ 7g30 đến 10g30 thứ Năm, 22/6/2023, </w:t>
      </w:r>
      <w:r>
        <w:t xml:space="preserve">tại Phòng Học vụ trường THPT Chuyên Lê Hồng Phong: </w:t>
      </w:r>
      <w:r>
        <w:rPr>
          <w:color w:val="000000"/>
        </w:rPr>
        <w:t>Học sinh nộp h</w:t>
      </w:r>
      <w:r>
        <w:t xml:space="preserve">ồ sơ gồm </w:t>
      </w:r>
      <w:r>
        <w:rPr>
          <w:color w:val="000000"/>
        </w:rPr>
        <w:t>Đơn xin xét chọn học bổng Thầy Bùi Trọng Chương</w:t>
      </w:r>
      <w:r>
        <w:t xml:space="preserve">, </w:t>
      </w:r>
      <w:r w:rsidR="00592754">
        <w:t xml:space="preserve">01 </w:t>
      </w:r>
      <w:r>
        <w:t xml:space="preserve">Thư giới thiệu và Giấy xác nhận gia đình khó khăn của địa phương </w:t>
      </w:r>
      <w:r>
        <w:t>(nếu có).</w:t>
      </w:r>
    </w:p>
    <w:p w14:paraId="6AA62CD9" w14:textId="77777777" w:rsidR="0072193F" w:rsidRDefault="00402AE4">
      <w:pPr>
        <w:tabs>
          <w:tab w:val="left" w:pos="6521"/>
        </w:tabs>
        <w:spacing w:after="0" w:line="240" w:lineRule="auto"/>
        <w:jc w:val="left"/>
        <w:rPr>
          <w:b/>
        </w:rPr>
      </w:pPr>
      <w:r>
        <w:rPr>
          <w:b/>
        </w:rPr>
        <w:tab/>
      </w:r>
    </w:p>
    <w:p w14:paraId="04137D11" w14:textId="77777777" w:rsidR="0072193F" w:rsidRDefault="00402AE4">
      <w:pPr>
        <w:spacing w:line="300" w:lineRule="auto"/>
        <w:rPr>
          <w:i/>
        </w:rPr>
      </w:pPr>
      <w:r>
        <w:rPr>
          <w:i/>
        </w:rPr>
        <w:t>(Học sinh có thể liên hệ với Cô Đặng Trần Kim Liên (0336281155) để được hỗ trợ thông tin)</w:t>
      </w:r>
    </w:p>
    <w:p w14:paraId="778555CB" w14:textId="77777777" w:rsidR="00592754" w:rsidRDefault="00592754">
      <w:pPr>
        <w:spacing w:line="300" w:lineRule="auto"/>
        <w:rPr>
          <w:i/>
        </w:rPr>
      </w:pPr>
    </w:p>
    <w:p w14:paraId="7AB1AECB" w14:textId="77777777" w:rsidR="0072193F" w:rsidRDefault="0072193F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</w:rPr>
      </w:pPr>
    </w:p>
    <w:sectPr w:rsidR="0072193F">
      <w:pgSz w:w="11907" w:h="16839"/>
      <w:pgMar w:top="709" w:right="851" w:bottom="425" w:left="1418" w:header="0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84E85"/>
    <w:multiLevelType w:val="multilevel"/>
    <w:tmpl w:val="EFAA0E38"/>
    <w:lvl w:ilvl="0">
      <w:start w:val="1"/>
      <w:numFmt w:val="decimal"/>
      <w:lvlText w:val="%1."/>
      <w:lvlJc w:val="left"/>
      <w:pPr>
        <w:ind w:left="982" w:firstLine="0"/>
      </w:pPr>
    </w:lvl>
    <w:lvl w:ilvl="1">
      <w:start w:val="1"/>
      <w:numFmt w:val="lowerLetter"/>
      <w:lvlText w:val="%2."/>
      <w:lvlJc w:val="left"/>
      <w:pPr>
        <w:ind w:left="588" w:hanging="360"/>
      </w:pPr>
    </w:lvl>
    <w:lvl w:ilvl="2">
      <w:start w:val="1"/>
      <w:numFmt w:val="lowerRoman"/>
      <w:lvlText w:val="%3."/>
      <w:lvlJc w:val="right"/>
      <w:pPr>
        <w:ind w:left="1308" w:hanging="180"/>
      </w:pPr>
    </w:lvl>
    <w:lvl w:ilvl="3">
      <w:start w:val="1"/>
      <w:numFmt w:val="decimal"/>
      <w:lvlText w:val="%4."/>
      <w:lvlJc w:val="left"/>
      <w:pPr>
        <w:ind w:left="2028" w:hanging="360"/>
      </w:pPr>
    </w:lvl>
    <w:lvl w:ilvl="4">
      <w:start w:val="1"/>
      <w:numFmt w:val="lowerLetter"/>
      <w:lvlText w:val="%5."/>
      <w:lvlJc w:val="left"/>
      <w:pPr>
        <w:ind w:left="2748" w:hanging="360"/>
      </w:pPr>
    </w:lvl>
    <w:lvl w:ilvl="5">
      <w:start w:val="1"/>
      <w:numFmt w:val="lowerRoman"/>
      <w:lvlText w:val="%6."/>
      <w:lvlJc w:val="right"/>
      <w:pPr>
        <w:ind w:left="3468" w:hanging="180"/>
      </w:pPr>
    </w:lvl>
    <w:lvl w:ilvl="6">
      <w:start w:val="1"/>
      <w:numFmt w:val="decimal"/>
      <w:lvlText w:val="%7."/>
      <w:lvlJc w:val="left"/>
      <w:pPr>
        <w:ind w:left="4188" w:hanging="360"/>
      </w:pPr>
    </w:lvl>
    <w:lvl w:ilvl="7">
      <w:start w:val="1"/>
      <w:numFmt w:val="lowerLetter"/>
      <w:lvlText w:val="%8."/>
      <w:lvlJc w:val="left"/>
      <w:pPr>
        <w:ind w:left="4908" w:hanging="360"/>
      </w:pPr>
    </w:lvl>
    <w:lvl w:ilvl="8">
      <w:start w:val="1"/>
      <w:numFmt w:val="lowerRoman"/>
      <w:lvlText w:val="%9."/>
      <w:lvlJc w:val="right"/>
      <w:pPr>
        <w:ind w:left="5628" w:hanging="180"/>
      </w:pPr>
    </w:lvl>
  </w:abstractNum>
  <w:num w:numId="1" w16cid:durableId="928542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93F"/>
    <w:rsid w:val="00402AE4"/>
    <w:rsid w:val="00592754"/>
    <w:rsid w:val="0072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F9D2B"/>
  <w15:docId w15:val="{58A4FAAA-4399-480E-9395-C18B418D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5"/>
        <w:szCs w:val="25"/>
        <w:lang w:val="en-US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8C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1DCE"/>
    <w:pPr>
      <w:keepNext/>
      <w:spacing w:after="0" w:line="240" w:lineRule="auto"/>
      <w:jc w:val="left"/>
      <w:outlineLvl w:val="2"/>
    </w:pPr>
    <w:rPr>
      <w:rFonts w:ascii="VNI-Times" w:hAnsi="VNI-Times"/>
      <w:b/>
      <w:sz w:val="24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619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727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6D9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701DCE"/>
    <w:rPr>
      <w:rFonts w:ascii="VNI-Times" w:eastAsia="Times New Roman" w:hAnsi="VNI-Times" w:cs="Times New Roman"/>
      <w:b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628EE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59489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card-title">
    <w:name w:val="card-title"/>
    <w:basedOn w:val="DefaultParagraphFont"/>
    <w:rsid w:val="00F21973"/>
  </w:style>
  <w:style w:type="character" w:customStyle="1" w:styleId="card--linksrc">
    <w:name w:val="card--link__src"/>
    <w:basedOn w:val="DefaultParagraphFont"/>
    <w:rsid w:val="00F21973"/>
  </w:style>
  <w:style w:type="character" w:customStyle="1" w:styleId="card-send-timesendtime">
    <w:name w:val="card-send-time__sendtime"/>
    <w:basedOn w:val="DefaultParagraphFont"/>
    <w:rsid w:val="00F2197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583mLDnLrSj9fvx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fNMdMqf0NiJGSpnHjBV5v4iNhw==">CgMxLjAyCGguZ2pkZ3hzOAByITFoNkwxWndxU3Z3RkptdDBzTlFCTWFad3VEYU0xMEN1WQ==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Truong Thi Le Ha</cp:lastModifiedBy>
  <cp:revision>2</cp:revision>
  <dcterms:created xsi:type="dcterms:W3CDTF">2023-06-17T07:33:00Z</dcterms:created>
  <dcterms:modified xsi:type="dcterms:W3CDTF">2023-06-17T07:33:00Z</dcterms:modified>
</cp:coreProperties>
</file>